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73" w:rsidRDefault="00605436" w:rsidP="00605436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iCs/>
          <w:color w:val="000000"/>
          <w:sz w:val="20"/>
          <w:szCs w:val="20"/>
          <w:lang w:eastAsia="pl-PL"/>
        </w:rPr>
      </w:pP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>Sprawa znak: 141.271</w:t>
      </w:r>
      <w:r w:rsidR="00BB6CE3">
        <w:rPr>
          <w:rFonts w:eastAsia="Calibri" w:cs="Arial"/>
          <w:bCs/>
          <w:iCs/>
          <w:color w:val="000000"/>
          <w:sz w:val="20"/>
          <w:szCs w:val="20"/>
          <w:lang w:eastAsia="pl-PL"/>
        </w:rPr>
        <w:t>3</w:t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>.</w:t>
      </w:r>
      <w:r w:rsidR="00BB6CE3">
        <w:rPr>
          <w:rFonts w:eastAsia="Calibri" w:cs="Arial"/>
          <w:bCs/>
          <w:iCs/>
          <w:color w:val="000000"/>
          <w:sz w:val="20"/>
          <w:szCs w:val="20"/>
          <w:lang w:eastAsia="pl-PL"/>
        </w:rPr>
        <w:t>1</w:t>
      </w:r>
      <w:r w:rsidR="00E756BB">
        <w:rPr>
          <w:rFonts w:eastAsia="Calibri" w:cs="Arial"/>
          <w:bCs/>
          <w:iCs/>
          <w:color w:val="000000"/>
          <w:sz w:val="20"/>
          <w:szCs w:val="20"/>
          <w:lang w:eastAsia="pl-PL"/>
        </w:rPr>
        <w:t>3</w:t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>.2019</w:t>
      </w:r>
    </w:p>
    <w:p w:rsidR="00435F24" w:rsidRDefault="00E41173" w:rsidP="00605436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iCs/>
          <w:color w:val="000000"/>
          <w:sz w:val="20"/>
          <w:szCs w:val="20"/>
          <w:lang w:eastAsia="pl-PL"/>
        </w:rPr>
      </w:pP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>Nr. wew. pisma: 141.2713.13.2019/1</w:t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  <w:t xml:space="preserve">          </w:t>
      </w:r>
    </w:p>
    <w:p w:rsidR="00605436" w:rsidRPr="001F566F" w:rsidRDefault="00CB5E4A" w:rsidP="00D2550F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bCs/>
          <w:iCs/>
          <w:color w:val="000000"/>
          <w:sz w:val="20"/>
          <w:szCs w:val="20"/>
          <w:lang w:eastAsia="pl-PL"/>
        </w:rPr>
      </w:pP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 xml:space="preserve">  </w:t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 xml:space="preserve">Kraków, dnia </w:t>
      </w:r>
      <w:r w:rsidR="00BB6CE3">
        <w:rPr>
          <w:rFonts w:eastAsia="Calibri" w:cs="Arial"/>
          <w:bCs/>
          <w:iCs/>
          <w:color w:val="000000"/>
          <w:sz w:val="20"/>
          <w:szCs w:val="20"/>
          <w:lang w:eastAsia="pl-PL"/>
        </w:rPr>
        <w:t>19</w:t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>.0</w:t>
      </w:r>
      <w:r w:rsidR="00BB6CE3">
        <w:rPr>
          <w:rFonts w:eastAsia="Calibri" w:cs="Arial"/>
          <w:bCs/>
          <w:iCs/>
          <w:color w:val="000000"/>
          <w:sz w:val="20"/>
          <w:szCs w:val="20"/>
          <w:lang w:eastAsia="pl-PL"/>
        </w:rPr>
        <w:t>8</w:t>
      </w:r>
      <w:r w:rsidR="00605436" w:rsidRPr="00F6695A">
        <w:rPr>
          <w:rFonts w:eastAsia="Calibri" w:cs="Arial"/>
          <w:bCs/>
          <w:iCs/>
          <w:color w:val="000000"/>
          <w:sz w:val="20"/>
          <w:szCs w:val="20"/>
          <w:lang w:eastAsia="pl-PL"/>
        </w:rPr>
        <w:t>.201</w:t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>9</w:t>
      </w:r>
      <w:r w:rsidR="00605436" w:rsidRPr="00F6695A">
        <w:rPr>
          <w:rFonts w:eastAsia="Calibri" w:cs="Arial"/>
          <w:bCs/>
          <w:iCs/>
          <w:color w:val="000000"/>
          <w:sz w:val="20"/>
          <w:szCs w:val="20"/>
          <w:lang w:eastAsia="pl-PL"/>
        </w:rPr>
        <w:t>r</w:t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>.</w:t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  <w:r w:rsidR="00605436">
        <w:rPr>
          <w:rFonts w:eastAsia="Calibri" w:cs="Arial"/>
          <w:bCs/>
          <w:iCs/>
          <w:color w:val="000000"/>
          <w:sz w:val="20"/>
          <w:szCs w:val="20"/>
          <w:lang w:eastAsia="pl-PL"/>
        </w:rPr>
        <w:tab/>
      </w:r>
    </w:p>
    <w:p w:rsidR="00605436" w:rsidRPr="00076E60" w:rsidRDefault="00605436" w:rsidP="00076E60">
      <w:pPr>
        <w:autoSpaceDE w:val="0"/>
        <w:autoSpaceDN w:val="0"/>
        <w:adjustRightInd w:val="0"/>
        <w:jc w:val="center"/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</w:pPr>
      <w:r w:rsidRPr="00A221FB"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  <w:t xml:space="preserve">ZESTAWIENIE ZŁOŻONYCH OFERT </w:t>
      </w:r>
      <w:r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  <w:br/>
        <w:t xml:space="preserve">otwartych w dniu </w:t>
      </w:r>
      <w:r w:rsidR="00BB6CE3"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  <w:t>19</w:t>
      </w:r>
      <w:r w:rsidRPr="00A221FB"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  <w:t>.0</w:t>
      </w:r>
      <w:r w:rsidR="00BB6CE3"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  <w:t>8</w:t>
      </w:r>
      <w:r w:rsidRPr="00A221FB"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  <w:t>.201</w:t>
      </w:r>
      <w:r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  <w:t>9</w:t>
      </w:r>
      <w:r w:rsidRPr="00A221FB">
        <w:rPr>
          <w:rFonts w:eastAsia="Calibri" w:cs="Arial"/>
          <w:b/>
          <w:bCs/>
          <w:iCs/>
          <w:color w:val="000000"/>
          <w:sz w:val="20"/>
          <w:szCs w:val="20"/>
          <w:lang w:eastAsia="pl-PL"/>
        </w:rPr>
        <w:t>r.</w:t>
      </w:r>
    </w:p>
    <w:p w:rsidR="00605436" w:rsidRPr="00BB6CE3" w:rsidRDefault="00605436" w:rsidP="00BB6CE3">
      <w:p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B6CE3">
        <w:rPr>
          <w:rFonts w:ascii="Calibri" w:eastAsia="Calibri" w:hAnsi="Calibri" w:cs="Arial"/>
          <w:bCs/>
          <w:iCs/>
          <w:sz w:val="20"/>
          <w:szCs w:val="20"/>
        </w:rPr>
        <w:t>Dotyczy:</w:t>
      </w:r>
      <w:r w:rsidRPr="00BB6CE3">
        <w:rPr>
          <w:rFonts w:eastAsia="Calibri" w:cs="Arial"/>
          <w:bCs/>
          <w:iCs/>
          <w:sz w:val="20"/>
          <w:szCs w:val="20"/>
        </w:rPr>
        <w:t xml:space="preserve"> </w:t>
      </w:r>
      <w:r w:rsidR="00BB6CE3" w:rsidRPr="00BB6CE3">
        <w:rPr>
          <w:rFonts w:ascii="Calibri" w:hAnsi="Calibri" w:cs="Calibri"/>
          <w:sz w:val="20"/>
          <w:szCs w:val="20"/>
        </w:rPr>
        <w:t xml:space="preserve">Postępowania o udzielenie zamówienia z dziedziny nauki prowadzone w trybie procedury ogłoszenia o udzielanym zamówieniu </w:t>
      </w:r>
      <w:r w:rsidR="00BB6CE3" w:rsidRPr="00BB6CE3">
        <w:rPr>
          <w:rFonts w:ascii="Calibri" w:hAnsi="Calibri" w:cs="Calibri"/>
          <w:i/>
          <w:sz w:val="20"/>
          <w:szCs w:val="20"/>
        </w:rPr>
        <w:t>na podstawie art. 469 ustawy z dnia 20 lipca 2018r.</w:t>
      </w:r>
      <w:r w:rsidR="00BB6CE3">
        <w:rPr>
          <w:rFonts w:ascii="Calibri" w:hAnsi="Calibri" w:cs="Calibri"/>
          <w:i/>
          <w:sz w:val="20"/>
          <w:szCs w:val="20"/>
        </w:rPr>
        <w:t xml:space="preserve"> Prawo</w:t>
      </w:r>
      <w:r w:rsidR="00BB6CE3">
        <w:rPr>
          <w:rFonts w:ascii="Calibri" w:hAnsi="Calibri" w:cs="Calibri"/>
          <w:i/>
          <w:sz w:val="20"/>
          <w:szCs w:val="20"/>
        </w:rPr>
        <w:br/>
      </w:r>
      <w:r w:rsidR="00BB6CE3" w:rsidRPr="00BB6CE3">
        <w:rPr>
          <w:rFonts w:ascii="Calibri" w:hAnsi="Calibri" w:cs="Calibri"/>
          <w:i/>
          <w:sz w:val="20"/>
          <w:szCs w:val="20"/>
        </w:rPr>
        <w:t>o szkolnictwie wyższym i nauce (Dziennik Ustaw z 2018r. poz. 1668 z późn. zm.)</w:t>
      </w:r>
      <w:r w:rsidR="00BB6CE3" w:rsidRPr="00BB6CE3">
        <w:rPr>
          <w:rFonts w:ascii="Calibri" w:hAnsi="Calibri" w:cs="Calibri"/>
          <w:sz w:val="20"/>
          <w:szCs w:val="20"/>
        </w:rPr>
        <w:t xml:space="preserve"> w zw. z art. 4d ust. 1 pkt. 1 ustawy z dnia 29 stycznia 2004r. - Prawo zamówień publicznych (tekst jednolity: Dziennik Ustaw z 2018r. poz. 1986 z późn. zm.), oraz ustawy z dnia 23 kwietnia 1964r. – Kodeks cywilny (tekst jednolity: Dziennik Ustaw z 2019r., poz. 1145 z późn. zm.) </w:t>
      </w:r>
      <w:r w:rsidR="00BB6CE3" w:rsidRPr="00BB6CE3">
        <w:rPr>
          <w:rFonts w:ascii="Calibri" w:hAnsi="Calibri" w:cs="Calibri"/>
          <w:b/>
          <w:bCs/>
          <w:sz w:val="20"/>
          <w:szCs w:val="20"/>
        </w:rPr>
        <w:t xml:space="preserve">na wyłonienie Wykonawcy w zakresie jednorazowej </w:t>
      </w:r>
      <w:r w:rsidR="00BB6CE3" w:rsidRPr="00BB6CE3">
        <w:rPr>
          <w:rFonts w:ascii="Calibri" w:hAnsi="Calibri" w:cs="Calibri"/>
          <w:b/>
          <w:sz w:val="20"/>
          <w:szCs w:val="20"/>
        </w:rPr>
        <w:t>dostawy specjalistycznych testów immunoenzymatycznych (ELISA) do oceny oznaczeń ilościowych białek dla projektu „Właściwości skrzepu fibrynowego w ostrej za</w:t>
      </w:r>
      <w:r w:rsidR="00BB6CE3">
        <w:rPr>
          <w:rFonts w:ascii="Calibri" w:hAnsi="Calibri" w:cs="Calibri"/>
          <w:b/>
          <w:sz w:val="20"/>
          <w:szCs w:val="20"/>
        </w:rPr>
        <w:t xml:space="preserve">torowości płucnej”, odpowiednio </w:t>
      </w:r>
      <w:r w:rsidR="00BB6CE3" w:rsidRPr="00BB6CE3">
        <w:rPr>
          <w:rFonts w:ascii="Calibri" w:hAnsi="Calibri" w:cs="Calibri"/>
          <w:b/>
          <w:sz w:val="20"/>
          <w:szCs w:val="20"/>
        </w:rPr>
        <w:t>w odniesieniu od jednej do czterech części zamówienia</w:t>
      </w:r>
      <w:r w:rsidR="00BB6CE3" w:rsidRPr="00BB6CE3">
        <w:rPr>
          <w:rFonts w:ascii="Calibri" w:hAnsi="Calibri" w:cs="Calibri"/>
          <w:sz w:val="20"/>
          <w:szCs w:val="20"/>
        </w:rPr>
        <w:t xml:space="preserve"> </w:t>
      </w:r>
      <w:r w:rsidR="00BB6CE3" w:rsidRPr="00BB6CE3">
        <w:rPr>
          <w:rFonts w:ascii="Calibri" w:hAnsi="Calibri" w:cs="Tahoma"/>
          <w:sz w:val="20"/>
          <w:szCs w:val="20"/>
        </w:rPr>
        <w:t xml:space="preserve">ogłoszonego </w:t>
      </w:r>
      <w:r w:rsidRPr="00BB6CE3">
        <w:rPr>
          <w:rFonts w:ascii="Calibri" w:hAnsi="Calibri" w:cs="Tahoma"/>
          <w:sz w:val="20"/>
          <w:szCs w:val="20"/>
        </w:rPr>
        <w:t>i zamieszczonego w Biuletynie Informacji Publicznej pod nr 141.271</w:t>
      </w:r>
      <w:r w:rsidR="00BB6CE3">
        <w:rPr>
          <w:rFonts w:ascii="Calibri" w:hAnsi="Calibri" w:cs="Tahoma"/>
          <w:sz w:val="20"/>
          <w:szCs w:val="20"/>
        </w:rPr>
        <w:t>3</w:t>
      </w:r>
      <w:r w:rsidRPr="00BB6CE3">
        <w:rPr>
          <w:rFonts w:ascii="Calibri" w:hAnsi="Calibri" w:cs="Tahoma"/>
          <w:sz w:val="20"/>
          <w:szCs w:val="20"/>
        </w:rPr>
        <w:t>.</w:t>
      </w:r>
      <w:r w:rsidR="00BB6CE3">
        <w:rPr>
          <w:rFonts w:ascii="Calibri" w:hAnsi="Calibri" w:cs="Tahoma"/>
          <w:sz w:val="20"/>
          <w:szCs w:val="20"/>
        </w:rPr>
        <w:t>1</w:t>
      </w:r>
      <w:r w:rsidR="00E756BB" w:rsidRPr="00BB6CE3">
        <w:rPr>
          <w:rFonts w:ascii="Calibri" w:hAnsi="Calibri" w:cs="Tahoma"/>
          <w:sz w:val="20"/>
          <w:szCs w:val="20"/>
        </w:rPr>
        <w:t>3</w:t>
      </w:r>
      <w:r w:rsidRPr="00BB6CE3">
        <w:rPr>
          <w:rFonts w:ascii="Calibri" w:hAnsi="Calibri" w:cs="Tahoma"/>
          <w:sz w:val="20"/>
          <w:szCs w:val="20"/>
        </w:rPr>
        <w:t xml:space="preserve">.2019 w dniu </w:t>
      </w:r>
      <w:r w:rsidR="00BB6CE3">
        <w:rPr>
          <w:rFonts w:ascii="Calibri" w:hAnsi="Calibri" w:cs="Tahoma"/>
          <w:sz w:val="20"/>
          <w:szCs w:val="20"/>
        </w:rPr>
        <w:t>08</w:t>
      </w:r>
      <w:r w:rsidRPr="00BB6CE3">
        <w:rPr>
          <w:rFonts w:ascii="Calibri" w:hAnsi="Calibri" w:cs="Tahoma"/>
          <w:sz w:val="20"/>
          <w:szCs w:val="20"/>
        </w:rPr>
        <w:t>.0</w:t>
      </w:r>
      <w:r w:rsidR="00BB6CE3">
        <w:rPr>
          <w:rFonts w:ascii="Calibri" w:hAnsi="Calibri" w:cs="Tahoma"/>
          <w:sz w:val="20"/>
          <w:szCs w:val="20"/>
        </w:rPr>
        <w:t>8</w:t>
      </w:r>
      <w:r w:rsidRPr="00BB6CE3">
        <w:rPr>
          <w:rFonts w:ascii="Calibri" w:hAnsi="Calibri" w:cs="Tahoma"/>
          <w:sz w:val="20"/>
          <w:szCs w:val="20"/>
        </w:rPr>
        <w:t>.2019r.</w:t>
      </w:r>
    </w:p>
    <w:p w:rsidR="00605436" w:rsidRPr="00481323" w:rsidRDefault="00605436" w:rsidP="0060543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-49"/>
        <w:contextualSpacing/>
        <w:jc w:val="both"/>
        <w:rPr>
          <w:rFonts w:ascii="Calibri" w:eastAsia="Calibri" w:hAnsi="Calibri" w:cs="Calibri"/>
        </w:rPr>
      </w:pPr>
    </w:p>
    <w:p w:rsidR="00605436" w:rsidRDefault="00605436" w:rsidP="0060543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B70D2">
        <w:rPr>
          <w:b/>
          <w:sz w:val="20"/>
          <w:szCs w:val="20"/>
        </w:rPr>
        <w:t xml:space="preserve">Kwota </w:t>
      </w:r>
      <w:r>
        <w:rPr>
          <w:b/>
          <w:sz w:val="20"/>
          <w:szCs w:val="20"/>
        </w:rPr>
        <w:t xml:space="preserve">jaką Zamawiający </w:t>
      </w:r>
      <w:r w:rsidR="005D6106">
        <w:rPr>
          <w:b/>
          <w:sz w:val="20"/>
          <w:szCs w:val="20"/>
        </w:rPr>
        <w:t>przeznacza</w:t>
      </w:r>
      <w:r w:rsidRPr="002B70D2">
        <w:rPr>
          <w:b/>
          <w:sz w:val="20"/>
          <w:szCs w:val="20"/>
        </w:rPr>
        <w:t xml:space="preserve"> na realizację zamówienia</w:t>
      </w:r>
      <w:r>
        <w:rPr>
          <w:b/>
          <w:sz w:val="20"/>
          <w:szCs w:val="20"/>
        </w:rPr>
        <w:t xml:space="preserve"> to</w:t>
      </w:r>
      <w:r w:rsidRPr="002B70D2">
        <w:rPr>
          <w:b/>
          <w:sz w:val="20"/>
          <w:szCs w:val="20"/>
        </w:rPr>
        <w:t>:</w:t>
      </w:r>
      <w:r w:rsidR="00E16AE5">
        <w:rPr>
          <w:b/>
          <w:sz w:val="20"/>
          <w:szCs w:val="20"/>
        </w:rPr>
        <w:t xml:space="preserve"> </w:t>
      </w:r>
      <w:r w:rsidR="00084408">
        <w:rPr>
          <w:b/>
          <w:sz w:val="20"/>
          <w:szCs w:val="20"/>
        </w:rPr>
        <w:t xml:space="preserve">30 618,91 </w:t>
      </w:r>
      <w:r>
        <w:rPr>
          <w:b/>
          <w:sz w:val="20"/>
          <w:szCs w:val="20"/>
        </w:rPr>
        <w:t>zł brutto</w:t>
      </w:r>
      <w:r w:rsidR="00E456CF">
        <w:rPr>
          <w:b/>
          <w:sz w:val="20"/>
          <w:szCs w:val="20"/>
        </w:rPr>
        <w:t>, w tym:</w:t>
      </w:r>
    </w:p>
    <w:p w:rsidR="00E456CF" w:rsidRDefault="00E456CF" w:rsidP="0060543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 część 1: 7 995,00 zł brutto</w:t>
      </w:r>
    </w:p>
    <w:p w:rsidR="00E456CF" w:rsidRDefault="00E456CF" w:rsidP="0060543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 część 2: 6 805,66 zł brutto</w:t>
      </w:r>
    </w:p>
    <w:p w:rsidR="00E456CF" w:rsidRDefault="00E456CF" w:rsidP="0060543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 część 3: 5 342,26 zł brutto</w:t>
      </w:r>
    </w:p>
    <w:p w:rsidR="00BD23E9" w:rsidRDefault="00E456CF" w:rsidP="0060543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 część 4: 10 476,00 zł brutto</w:t>
      </w:r>
    </w:p>
    <w:p w:rsidR="001129EE" w:rsidRPr="00DD1F90" w:rsidRDefault="001129EE" w:rsidP="001129E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1 zamówienia</w:t>
      </w:r>
    </w:p>
    <w:tbl>
      <w:tblPr>
        <w:tblStyle w:val="Tabela-Siatka"/>
        <w:tblpPr w:leftFromText="141" w:rightFromText="141" w:vertAnchor="text" w:horzAnchor="margin" w:tblpXSpec="center" w:tblpY="180"/>
        <w:tblW w:w="924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903"/>
      </w:tblGrid>
      <w:tr w:rsidR="001129EE" w:rsidRPr="007A0FC4" w:rsidTr="00BD23E9">
        <w:tc>
          <w:tcPr>
            <w:tcW w:w="534" w:type="dxa"/>
            <w:vAlign w:val="center"/>
          </w:tcPr>
          <w:p w:rsidR="001129EE" w:rsidRPr="007A0FC4" w:rsidRDefault="001129EE" w:rsidP="007431D1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129EE" w:rsidRPr="007A0FC4" w:rsidRDefault="001129EE" w:rsidP="007431D1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2" w:type="dxa"/>
            <w:vAlign w:val="center"/>
          </w:tcPr>
          <w:p w:rsidR="001129EE" w:rsidRDefault="001129EE" w:rsidP="007431D1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t>Cena brutto</w:t>
            </w:r>
          </w:p>
          <w:p w:rsidR="001129EE" w:rsidRPr="007A0FC4" w:rsidRDefault="001129EE" w:rsidP="00743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(cena netto)</w:t>
            </w:r>
          </w:p>
        </w:tc>
        <w:tc>
          <w:tcPr>
            <w:tcW w:w="2903" w:type="dxa"/>
            <w:vAlign w:val="center"/>
          </w:tcPr>
          <w:p w:rsidR="001129EE" w:rsidRDefault="001129EE" w:rsidP="007431D1">
            <w:pPr>
              <w:spacing w:line="276" w:lineRule="auto"/>
              <w:ind w:right="-29"/>
              <w:jc w:val="center"/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</w:pPr>
          </w:p>
          <w:p w:rsidR="001129EE" w:rsidRPr="009048A8" w:rsidRDefault="001129EE" w:rsidP="007431D1">
            <w:pPr>
              <w:spacing w:line="276" w:lineRule="auto"/>
              <w:ind w:right="-29"/>
              <w:jc w:val="center"/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  <w:t>Czas realizacji zamówienia</w:t>
            </w:r>
          </w:p>
          <w:p w:rsidR="001129EE" w:rsidRPr="007A0FC4" w:rsidRDefault="001129EE" w:rsidP="007431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29EE" w:rsidRPr="007A0FC4" w:rsidTr="00BD23E9">
        <w:trPr>
          <w:trHeight w:val="1202"/>
        </w:trPr>
        <w:tc>
          <w:tcPr>
            <w:tcW w:w="534" w:type="dxa"/>
            <w:vAlign w:val="center"/>
          </w:tcPr>
          <w:p w:rsidR="001129EE" w:rsidRPr="004E4868" w:rsidRDefault="001129EE" w:rsidP="007431D1">
            <w:pPr>
              <w:jc w:val="center"/>
              <w:rPr>
                <w:sz w:val="20"/>
                <w:szCs w:val="20"/>
              </w:rPr>
            </w:pPr>
            <w:r w:rsidRPr="004E486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1129EE" w:rsidRDefault="001129EE" w:rsidP="007431D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Immunogen</w:t>
            </w:r>
            <w:proofErr w:type="spellEnd"/>
            <w:r>
              <w:rPr>
                <w:sz w:val="20"/>
                <w:szCs w:val="20"/>
              </w:rPr>
              <w:t xml:space="preserve"> Polska Sp. z o.o. </w:t>
            </w:r>
          </w:p>
          <w:p w:rsidR="001129EE" w:rsidRDefault="001129EE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siedziby: ul. Bernardyńska 16</w:t>
            </w:r>
            <w:r w:rsidR="00BD23E9">
              <w:rPr>
                <w:sz w:val="20"/>
                <w:szCs w:val="20"/>
              </w:rPr>
              <w:t>b/104,</w:t>
            </w:r>
            <w:r w:rsidR="00BD23E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02-904 Warszawa</w:t>
            </w:r>
          </w:p>
          <w:p w:rsidR="001129EE" w:rsidRDefault="001129EE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korespondencji: ul. Katowicka 28a, 41-500 Chorzów</w:t>
            </w:r>
          </w:p>
          <w:p w:rsidR="001129EE" w:rsidRPr="00D2550F" w:rsidRDefault="001129EE" w:rsidP="007431D1">
            <w:pPr>
              <w:widowControl w:val="0"/>
              <w:rPr>
                <w:sz w:val="20"/>
                <w:szCs w:val="20"/>
                <w:lang w:val="en-US"/>
              </w:rPr>
            </w:pPr>
            <w:r w:rsidRPr="00D2550F">
              <w:rPr>
                <w:sz w:val="20"/>
                <w:szCs w:val="20"/>
                <w:lang w:val="en-US"/>
              </w:rPr>
              <w:t>e-mail: office@immunogen.pl</w:t>
            </w:r>
          </w:p>
        </w:tc>
        <w:tc>
          <w:tcPr>
            <w:tcW w:w="1842" w:type="dxa"/>
            <w:vAlign w:val="center"/>
          </w:tcPr>
          <w:p w:rsidR="001129EE" w:rsidRPr="001129EE" w:rsidRDefault="001129EE" w:rsidP="001129EE">
            <w:pPr>
              <w:jc w:val="center"/>
              <w:rPr>
                <w:sz w:val="20"/>
                <w:szCs w:val="20"/>
              </w:rPr>
            </w:pPr>
            <w:r w:rsidRPr="001129EE">
              <w:rPr>
                <w:sz w:val="20"/>
                <w:szCs w:val="20"/>
              </w:rPr>
              <w:t>7 355,40 zł brutto/ 5 980,00 zł netto</w:t>
            </w:r>
          </w:p>
        </w:tc>
        <w:tc>
          <w:tcPr>
            <w:tcW w:w="2903" w:type="dxa"/>
            <w:vAlign w:val="center"/>
          </w:tcPr>
          <w:p w:rsidR="001129EE" w:rsidRPr="001129EE" w:rsidRDefault="001129EE" w:rsidP="001129EE">
            <w:pPr>
              <w:jc w:val="center"/>
              <w:rPr>
                <w:sz w:val="20"/>
                <w:szCs w:val="20"/>
              </w:rPr>
            </w:pPr>
            <w:r w:rsidRPr="001129EE">
              <w:rPr>
                <w:sz w:val="20"/>
                <w:szCs w:val="20"/>
              </w:rPr>
              <w:t>14 dni kalendarzowych (maks. 28 dni kalendarzowych)</w:t>
            </w:r>
          </w:p>
        </w:tc>
      </w:tr>
      <w:tr w:rsidR="0088006A" w:rsidRPr="001129EE" w:rsidTr="00BD23E9">
        <w:trPr>
          <w:trHeight w:val="1202"/>
        </w:trPr>
        <w:tc>
          <w:tcPr>
            <w:tcW w:w="534" w:type="dxa"/>
            <w:vAlign w:val="center"/>
          </w:tcPr>
          <w:p w:rsidR="0088006A" w:rsidRPr="004E4868" w:rsidRDefault="005B5A11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86F35" w:rsidRDefault="0088006A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Pointe </w:t>
            </w:r>
            <w:proofErr w:type="spellStart"/>
            <w:r>
              <w:rPr>
                <w:sz w:val="20"/>
                <w:szCs w:val="20"/>
              </w:rPr>
              <w:t>Scie</w:t>
            </w:r>
            <w:r w:rsidR="00E86F3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tific</w:t>
            </w:r>
            <w:proofErr w:type="spellEnd"/>
            <w:r>
              <w:rPr>
                <w:sz w:val="20"/>
                <w:szCs w:val="20"/>
              </w:rPr>
              <w:t xml:space="preserve"> Polska Sp. z o.o.</w:t>
            </w:r>
          </w:p>
          <w:p w:rsidR="0088006A" w:rsidRDefault="00E86F35" w:rsidP="00E86F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siedziby: ul Rumiana 76,</w:t>
            </w:r>
            <w:r w:rsidR="00BD23E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02-956 Warszawa</w:t>
            </w:r>
          </w:p>
          <w:p w:rsidR="00BD23E9" w:rsidRDefault="00BD23E9" w:rsidP="00E86F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korespondencji:</w:t>
            </w:r>
          </w:p>
          <w:p w:rsidR="00E86F35" w:rsidRPr="007321D9" w:rsidRDefault="007321D9" w:rsidP="00E86F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Śródziemnomorska 11/10,</w:t>
            </w:r>
            <w:r>
              <w:rPr>
                <w:sz w:val="20"/>
                <w:szCs w:val="20"/>
              </w:rPr>
              <w:br/>
            </w:r>
            <w:r w:rsidR="00E86F35">
              <w:rPr>
                <w:sz w:val="20"/>
                <w:szCs w:val="20"/>
              </w:rPr>
              <w:t>02-758 Warszawa</w:t>
            </w:r>
          </w:p>
          <w:p w:rsidR="00E86F35" w:rsidRPr="007321D9" w:rsidRDefault="00E86F35" w:rsidP="00E86F35">
            <w:pPr>
              <w:widowControl w:val="0"/>
              <w:rPr>
                <w:sz w:val="20"/>
                <w:szCs w:val="20"/>
              </w:rPr>
            </w:pPr>
            <w:r w:rsidRPr="007321D9">
              <w:rPr>
                <w:sz w:val="20"/>
                <w:szCs w:val="20"/>
              </w:rPr>
              <w:t>E-mail: pointe@pointe.com.pl</w:t>
            </w:r>
          </w:p>
        </w:tc>
        <w:tc>
          <w:tcPr>
            <w:tcW w:w="1842" w:type="dxa"/>
            <w:vAlign w:val="center"/>
          </w:tcPr>
          <w:p w:rsidR="0088006A" w:rsidRPr="001129EE" w:rsidRDefault="00E86F35" w:rsidP="00E86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3 015,96</w:t>
            </w:r>
            <w:r w:rsidR="0088006A" w:rsidRPr="001129EE">
              <w:rPr>
                <w:sz w:val="20"/>
                <w:szCs w:val="20"/>
              </w:rPr>
              <w:t xml:space="preserve"> zł brutto/ </w:t>
            </w:r>
            <w:r>
              <w:rPr>
                <w:sz w:val="20"/>
                <w:szCs w:val="20"/>
              </w:rPr>
              <w:t>2 452,00</w:t>
            </w:r>
            <w:r w:rsidR="0088006A"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88006A" w:rsidRPr="001129EE" w:rsidRDefault="00E86F35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006A" w:rsidRPr="001129EE">
              <w:rPr>
                <w:sz w:val="20"/>
                <w:szCs w:val="20"/>
              </w:rPr>
              <w:t xml:space="preserve"> dni kalendarzowych (m</w:t>
            </w:r>
            <w:r w:rsidR="0088006A">
              <w:rPr>
                <w:sz w:val="20"/>
                <w:szCs w:val="20"/>
              </w:rPr>
              <w:t>aks.</w:t>
            </w:r>
            <w:r w:rsidR="0088006A">
              <w:rPr>
                <w:sz w:val="20"/>
                <w:szCs w:val="20"/>
              </w:rPr>
              <w:br/>
            </w:r>
            <w:r w:rsidR="0088006A" w:rsidRPr="001129EE">
              <w:rPr>
                <w:sz w:val="20"/>
                <w:szCs w:val="20"/>
              </w:rPr>
              <w:t>28 dni kalendarzowych)</w:t>
            </w:r>
          </w:p>
        </w:tc>
      </w:tr>
      <w:tr w:rsidR="00DD1F90" w:rsidRPr="001129EE" w:rsidTr="00BD23E9">
        <w:trPr>
          <w:trHeight w:val="1202"/>
        </w:trPr>
        <w:tc>
          <w:tcPr>
            <w:tcW w:w="534" w:type="dxa"/>
            <w:vAlign w:val="center"/>
          </w:tcPr>
          <w:p w:rsidR="00DD1F90" w:rsidRPr="004E4868" w:rsidRDefault="005B5A11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DD1F90" w:rsidRDefault="00DD1F90" w:rsidP="007431D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Prospecta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DD1F90" w:rsidRDefault="00DD1F90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siedziby/ do korespondencji</w:t>
            </w:r>
            <w:r w:rsidR="00BD23E9">
              <w:rPr>
                <w:sz w:val="20"/>
                <w:szCs w:val="20"/>
              </w:rPr>
              <w:t>:</w:t>
            </w:r>
            <w:r w:rsidR="00BD23E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ul Barbórki 8, 04-511 Warszawa</w:t>
            </w:r>
          </w:p>
          <w:p w:rsidR="00DD1F90" w:rsidRPr="00DD1F90" w:rsidRDefault="00DD1F90" w:rsidP="00DD1F90">
            <w:pPr>
              <w:widowControl w:val="0"/>
              <w:rPr>
                <w:sz w:val="20"/>
                <w:szCs w:val="20"/>
                <w:lang w:val="en-US"/>
              </w:rPr>
            </w:pPr>
            <w:r w:rsidRPr="00DD1F90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zamowienia@prospecta.pl</w:t>
            </w:r>
          </w:p>
        </w:tc>
        <w:tc>
          <w:tcPr>
            <w:tcW w:w="1842" w:type="dxa"/>
            <w:vAlign w:val="center"/>
          </w:tcPr>
          <w:p w:rsidR="00DD1F90" w:rsidRPr="001129EE" w:rsidRDefault="00DD1F90" w:rsidP="00DD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7 503,00 zł brutto/ 6 100,00</w:t>
            </w:r>
            <w:r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DD1F90" w:rsidRPr="001129EE" w:rsidRDefault="00DD1F90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129EE">
              <w:rPr>
                <w:sz w:val="20"/>
                <w:szCs w:val="20"/>
              </w:rPr>
              <w:t xml:space="preserve"> dni kalendarzowych (m</w:t>
            </w:r>
            <w:r>
              <w:rPr>
                <w:sz w:val="20"/>
                <w:szCs w:val="20"/>
              </w:rPr>
              <w:t>aks.</w:t>
            </w:r>
            <w:r>
              <w:rPr>
                <w:sz w:val="20"/>
                <w:szCs w:val="20"/>
              </w:rPr>
              <w:br/>
            </w:r>
            <w:r w:rsidRPr="001129EE">
              <w:rPr>
                <w:sz w:val="20"/>
                <w:szCs w:val="20"/>
              </w:rPr>
              <w:t>28 dni kalendarzowych)</w:t>
            </w:r>
          </w:p>
        </w:tc>
      </w:tr>
    </w:tbl>
    <w:p w:rsidR="00D2550F" w:rsidRDefault="00D2550F" w:rsidP="0060543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2550F" w:rsidRDefault="00D2550F" w:rsidP="0060543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456CF" w:rsidRPr="001129EE" w:rsidRDefault="00E456CF" w:rsidP="0060543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</w:t>
      </w:r>
      <w:r w:rsidR="001129E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="001129EE">
        <w:rPr>
          <w:b/>
          <w:sz w:val="20"/>
          <w:szCs w:val="20"/>
        </w:rPr>
        <w:t>zamówienia</w:t>
      </w:r>
    </w:p>
    <w:tbl>
      <w:tblPr>
        <w:tblStyle w:val="Tabela-Siatka"/>
        <w:tblpPr w:leftFromText="141" w:rightFromText="141" w:vertAnchor="text" w:horzAnchor="margin" w:tblpXSpec="center" w:tblpY="180"/>
        <w:tblW w:w="924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903"/>
      </w:tblGrid>
      <w:tr w:rsidR="00605436" w:rsidRPr="007A0FC4" w:rsidTr="00BD23E9">
        <w:tc>
          <w:tcPr>
            <w:tcW w:w="534" w:type="dxa"/>
            <w:vAlign w:val="center"/>
          </w:tcPr>
          <w:p w:rsidR="00605436" w:rsidRPr="007A0FC4" w:rsidRDefault="00605436" w:rsidP="005136E8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:rsidR="00605436" w:rsidRPr="007A0FC4" w:rsidRDefault="00605436" w:rsidP="005136E8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2" w:type="dxa"/>
            <w:vAlign w:val="center"/>
          </w:tcPr>
          <w:p w:rsidR="00605436" w:rsidRDefault="00605436" w:rsidP="005136E8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t>Cena brutto</w:t>
            </w:r>
          </w:p>
          <w:p w:rsidR="00605436" w:rsidRPr="007A0FC4" w:rsidRDefault="00605436" w:rsidP="00513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(cena netto)</w:t>
            </w:r>
          </w:p>
        </w:tc>
        <w:tc>
          <w:tcPr>
            <w:tcW w:w="2903" w:type="dxa"/>
            <w:vAlign w:val="center"/>
          </w:tcPr>
          <w:p w:rsidR="00E756BB" w:rsidRDefault="00E756BB" w:rsidP="005136E8">
            <w:pPr>
              <w:spacing w:line="276" w:lineRule="auto"/>
              <w:ind w:right="-29"/>
              <w:jc w:val="center"/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</w:pPr>
          </w:p>
          <w:p w:rsidR="00605436" w:rsidRPr="009048A8" w:rsidRDefault="00BB6CE3" w:rsidP="005136E8">
            <w:pPr>
              <w:spacing w:line="276" w:lineRule="auto"/>
              <w:ind w:right="-29"/>
              <w:jc w:val="center"/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  <w:t>Czas realizacji zamówienia</w:t>
            </w:r>
          </w:p>
          <w:p w:rsidR="00605436" w:rsidRPr="007A0FC4" w:rsidRDefault="00605436" w:rsidP="00513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436" w:rsidRPr="007A0FC4" w:rsidTr="00BD23E9">
        <w:trPr>
          <w:trHeight w:val="1202"/>
        </w:trPr>
        <w:tc>
          <w:tcPr>
            <w:tcW w:w="534" w:type="dxa"/>
            <w:vAlign w:val="center"/>
          </w:tcPr>
          <w:p w:rsidR="00605436" w:rsidRPr="004E4868" w:rsidRDefault="00605436" w:rsidP="005136E8">
            <w:pPr>
              <w:jc w:val="center"/>
              <w:rPr>
                <w:sz w:val="20"/>
                <w:szCs w:val="20"/>
              </w:rPr>
            </w:pPr>
            <w:r w:rsidRPr="004E486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F149D7" w:rsidRDefault="00BB6CE3" w:rsidP="00E756BB">
            <w:pPr>
              <w:widowControl w:val="0"/>
              <w:rPr>
                <w:sz w:val="20"/>
                <w:szCs w:val="20"/>
              </w:rPr>
            </w:pPr>
            <w:r w:rsidRPr="00BB6CE3">
              <w:rPr>
                <w:sz w:val="20"/>
                <w:szCs w:val="20"/>
              </w:rPr>
              <w:t xml:space="preserve">BIOKOM Sp. </w:t>
            </w:r>
            <w:r w:rsidR="00E456CF">
              <w:rPr>
                <w:sz w:val="20"/>
                <w:szCs w:val="20"/>
              </w:rPr>
              <w:t>z o.o. S</w:t>
            </w:r>
            <w:r>
              <w:rPr>
                <w:sz w:val="20"/>
                <w:szCs w:val="20"/>
              </w:rPr>
              <w:t xml:space="preserve">p. k. </w:t>
            </w:r>
          </w:p>
          <w:p w:rsidR="00E456CF" w:rsidRDefault="00E456CF" w:rsidP="00E756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</w:t>
            </w:r>
            <w:r w:rsidR="00194EEF">
              <w:rPr>
                <w:sz w:val="20"/>
                <w:szCs w:val="20"/>
              </w:rPr>
              <w:t>/ do korespondencji:</w:t>
            </w:r>
            <w:r w:rsidR="00194EE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ul. Wspólna 3, 05-090 Janki</w:t>
            </w:r>
          </w:p>
          <w:p w:rsidR="00BB6CE3" w:rsidRPr="00D2550F" w:rsidRDefault="00BB6CE3" w:rsidP="00E756BB">
            <w:pPr>
              <w:widowControl w:val="0"/>
              <w:rPr>
                <w:sz w:val="20"/>
                <w:szCs w:val="20"/>
              </w:rPr>
            </w:pPr>
            <w:r w:rsidRPr="00D2550F">
              <w:rPr>
                <w:sz w:val="20"/>
                <w:szCs w:val="20"/>
              </w:rPr>
              <w:t xml:space="preserve">e-mail: </w:t>
            </w:r>
            <w:r w:rsidR="00E456CF" w:rsidRPr="00D2550F">
              <w:rPr>
                <w:sz w:val="20"/>
                <w:szCs w:val="20"/>
              </w:rPr>
              <w:t>przetargi@biokom.c</w:t>
            </w:r>
            <w:r w:rsidR="005B5A11" w:rsidRPr="00D2550F">
              <w:rPr>
                <w:sz w:val="20"/>
                <w:szCs w:val="20"/>
              </w:rPr>
              <w:t>o</w:t>
            </w:r>
            <w:r w:rsidR="00E456CF" w:rsidRPr="00D2550F">
              <w:rPr>
                <w:sz w:val="20"/>
                <w:szCs w:val="20"/>
              </w:rPr>
              <w:t>m.pl</w:t>
            </w:r>
          </w:p>
        </w:tc>
        <w:tc>
          <w:tcPr>
            <w:tcW w:w="1842" w:type="dxa"/>
            <w:vAlign w:val="center"/>
          </w:tcPr>
          <w:p w:rsidR="00605436" w:rsidRPr="001129EE" w:rsidRDefault="00A035E5" w:rsidP="00112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5 854,80</w:t>
            </w:r>
            <w:r w:rsidR="001129EE" w:rsidRPr="001129EE">
              <w:rPr>
                <w:sz w:val="20"/>
                <w:szCs w:val="20"/>
              </w:rPr>
              <w:t xml:space="preserve"> </w:t>
            </w:r>
            <w:r w:rsidR="00605436" w:rsidRPr="001129EE">
              <w:rPr>
                <w:sz w:val="20"/>
                <w:szCs w:val="20"/>
              </w:rPr>
              <w:t xml:space="preserve">zł brutto/ </w:t>
            </w:r>
            <w:r w:rsidR="001129EE" w:rsidRPr="001129EE">
              <w:rPr>
                <w:sz w:val="20"/>
                <w:szCs w:val="20"/>
              </w:rPr>
              <w:t>4 760,00</w:t>
            </w:r>
            <w:r w:rsidR="00605436"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605436" w:rsidRPr="001129EE" w:rsidRDefault="00C043BA" w:rsidP="001129EE">
            <w:pPr>
              <w:jc w:val="center"/>
              <w:rPr>
                <w:sz w:val="20"/>
                <w:szCs w:val="20"/>
              </w:rPr>
            </w:pPr>
            <w:r w:rsidRPr="001129EE">
              <w:rPr>
                <w:sz w:val="20"/>
                <w:szCs w:val="20"/>
              </w:rPr>
              <w:t>2</w:t>
            </w:r>
            <w:r w:rsidR="001129EE" w:rsidRPr="001129EE">
              <w:rPr>
                <w:sz w:val="20"/>
                <w:szCs w:val="20"/>
              </w:rPr>
              <w:t>1</w:t>
            </w:r>
            <w:r w:rsidR="00605436" w:rsidRPr="001129EE">
              <w:rPr>
                <w:sz w:val="20"/>
                <w:szCs w:val="20"/>
              </w:rPr>
              <w:t xml:space="preserve"> dni kalendarzowych</w:t>
            </w:r>
            <w:r w:rsidR="00BB6CE3" w:rsidRPr="001129EE">
              <w:rPr>
                <w:sz w:val="20"/>
                <w:szCs w:val="20"/>
              </w:rPr>
              <w:t xml:space="preserve"> (</w:t>
            </w:r>
            <w:r w:rsidR="001129EE" w:rsidRPr="001129EE">
              <w:rPr>
                <w:sz w:val="20"/>
                <w:szCs w:val="20"/>
              </w:rPr>
              <w:t>maks. 28 dni kalendarzowych</w:t>
            </w:r>
            <w:r w:rsidR="00BB6CE3" w:rsidRPr="001129EE">
              <w:rPr>
                <w:sz w:val="20"/>
                <w:szCs w:val="20"/>
              </w:rPr>
              <w:t>)</w:t>
            </w:r>
          </w:p>
        </w:tc>
      </w:tr>
      <w:tr w:rsidR="001129EE" w:rsidRPr="001129EE" w:rsidTr="00BD23E9">
        <w:trPr>
          <w:trHeight w:val="1202"/>
        </w:trPr>
        <w:tc>
          <w:tcPr>
            <w:tcW w:w="534" w:type="dxa"/>
            <w:vAlign w:val="center"/>
          </w:tcPr>
          <w:p w:rsidR="001129EE" w:rsidRPr="004E4868" w:rsidRDefault="001129EE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1129EE" w:rsidRDefault="001129EE" w:rsidP="001129EE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Immunogen</w:t>
            </w:r>
            <w:proofErr w:type="spellEnd"/>
            <w:r>
              <w:rPr>
                <w:sz w:val="20"/>
                <w:szCs w:val="20"/>
              </w:rPr>
              <w:t xml:space="preserve"> Polska Sp. z o.o. </w:t>
            </w:r>
          </w:p>
          <w:p w:rsidR="001129EE" w:rsidRDefault="001129EE" w:rsidP="001129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</w:t>
            </w:r>
            <w:r w:rsidR="007321D9">
              <w:rPr>
                <w:sz w:val="20"/>
                <w:szCs w:val="20"/>
              </w:rPr>
              <w:t>ziby: ul. Bernardyńska 16b/104,</w:t>
            </w:r>
            <w:r w:rsidR="007321D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02-904 Warszawa</w:t>
            </w:r>
          </w:p>
          <w:p w:rsidR="001129EE" w:rsidRDefault="001129EE" w:rsidP="001129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korespondencji: ul. Katowicka 28a, 41-500 Chorzów</w:t>
            </w:r>
          </w:p>
          <w:p w:rsidR="001129EE" w:rsidRPr="001129EE" w:rsidRDefault="001129EE" w:rsidP="001129EE">
            <w:pPr>
              <w:widowControl w:val="0"/>
              <w:rPr>
                <w:sz w:val="20"/>
                <w:szCs w:val="20"/>
                <w:lang w:val="en-US"/>
              </w:rPr>
            </w:pPr>
            <w:r w:rsidRPr="001129EE">
              <w:rPr>
                <w:sz w:val="20"/>
                <w:szCs w:val="20"/>
                <w:lang w:val="en-US"/>
              </w:rPr>
              <w:t>e-mail: office@immunogen.pl</w:t>
            </w:r>
          </w:p>
        </w:tc>
        <w:tc>
          <w:tcPr>
            <w:tcW w:w="1842" w:type="dxa"/>
            <w:vAlign w:val="center"/>
          </w:tcPr>
          <w:p w:rsidR="001129EE" w:rsidRPr="001129EE" w:rsidRDefault="001129EE" w:rsidP="00112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7 134,00</w:t>
            </w:r>
            <w:r w:rsidRPr="001129EE">
              <w:rPr>
                <w:sz w:val="20"/>
                <w:szCs w:val="20"/>
              </w:rPr>
              <w:t xml:space="preserve"> zł brutto/ </w:t>
            </w:r>
            <w:r>
              <w:rPr>
                <w:sz w:val="20"/>
                <w:szCs w:val="20"/>
              </w:rPr>
              <w:t>5 800,00</w:t>
            </w:r>
            <w:r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1129EE" w:rsidRPr="001129EE" w:rsidRDefault="001129EE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29EE">
              <w:rPr>
                <w:sz w:val="20"/>
                <w:szCs w:val="20"/>
              </w:rPr>
              <w:t xml:space="preserve"> dni kalendarzowych (m</w:t>
            </w:r>
            <w:r w:rsidR="0088006A">
              <w:rPr>
                <w:sz w:val="20"/>
                <w:szCs w:val="20"/>
              </w:rPr>
              <w:t>aks.</w:t>
            </w:r>
            <w:r w:rsidR="0088006A">
              <w:rPr>
                <w:sz w:val="20"/>
                <w:szCs w:val="20"/>
              </w:rPr>
              <w:br/>
            </w:r>
            <w:r w:rsidRPr="001129EE">
              <w:rPr>
                <w:sz w:val="20"/>
                <w:szCs w:val="20"/>
              </w:rPr>
              <w:t>28 dni kalendarzowych)</w:t>
            </w:r>
          </w:p>
        </w:tc>
      </w:tr>
      <w:tr w:rsidR="005A6B38" w:rsidRPr="001129EE" w:rsidTr="00BD23E9">
        <w:trPr>
          <w:trHeight w:val="1202"/>
        </w:trPr>
        <w:tc>
          <w:tcPr>
            <w:tcW w:w="534" w:type="dxa"/>
            <w:vAlign w:val="center"/>
          </w:tcPr>
          <w:p w:rsidR="005A6B38" w:rsidRPr="004E4868" w:rsidRDefault="005A6B38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5A6B38" w:rsidRDefault="005A6B38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IMMUNIQ Beata Solon-Gogol</w:t>
            </w:r>
          </w:p>
          <w:p w:rsidR="005A6B38" w:rsidRDefault="005A6B38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siedziby: ul. Sąsiedzka 1, 44-240 Żory</w:t>
            </w:r>
          </w:p>
          <w:p w:rsidR="005A6B38" w:rsidRDefault="005A6B38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korespondencji: ul. Szykowna 4, 44-240 Żory</w:t>
            </w:r>
          </w:p>
          <w:p w:rsidR="005A6B38" w:rsidRPr="00D2550F" w:rsidRDefault="005A6B38" w:rsidP="005A6B38">
            <w:pPr>
              <w:widowControl w:val="0"/>
              <w:rPr>
                <w:sz w:val="20"/>
                <w:szCs w:val="20"/>
              </w:rPr>
            </w:pPr>
            <w:r w:rsidRPr="00D2550F">
              <w:rPr>
                <w:sz w:val="20"/>
                <w:szCs w:val="20"/>
              </w:rPr>
              <w:t>e-mail: office@immuniq.pl</w:t>
            </w:r>
          </w:p>
        </w:tc>
        <w:tc>
          <w:tcPr>
            <w:tcW w:w="1842" w:type="dxa"/>
            <w:vAlign w:val="center"/>
          </w:tcPr>
          <w:p w:rsidR="005A6B38" w:rsidRPr="001129EE" w:rsidRDefault="005A6B38" w:rsidP="005A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7 129,08</w:t>
            </w:r>
            <w:r w:rsidRPr="001129EE">
              <w:rPr>
                <w:sz w:val="20"/>
                <w:szCs w:val="20"/>
              </w:rPr>
              <w:t xml:space="preserve"> zł brutto/ </w:t>
            </w:r>
            <w:r>
              <w:rPr>
                <w:sz w:val="20"/>
                <w:szCs w:val="20"/>
              </w:rPr>
              <w:t>5 796,00</w:t>
            </w:r>
            <w:r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5A6B38" w:rsidRPr="001129EE" w:rsidRDefault="005A6B38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129EE">
              <w:rPr>
                <w:sz w:val="20"/>
                <w:szCs w:val="20"/>
              </w:rPr>
              <w:t xml:space="preserve"> dni kalendarzowych (m</w:t>
            </w:r>
            <w:r>
              <w:rPr>
                <w:sz w:val="20"/>
                <w:szCs w:val="20"/>
              </w:rPr>
              <w:t>aks.</w:t>
            </w:r>
            <w:r>
              <w:rPr>
                <w:sz w:val="20"/>
                <w:szCs w:val="20"/>
              </w:rPr>
              <w:br/>
            </w:r>
            <w:r w:rsidRPr="001129EE">
              <w:rPr>
                <w:sz w:val="20"/>
                <w:szCs w:val="20"/>
              </w:rPr>
              <w:t>28 dni kalendarzowych)</w:t>
            </w:r>
          </w:p>
        </w:tc>
      </w:tr>
    </w:tbl>
    <w:p w:rsidR="005B5A11" w:rsidRDefault="005B5A11" w:rsidP="00605436">
      <w:pPr>
        <w:spacing w:after="0"/>
        <w:rPr>
          <w:i/>
          <w:sz w:val="16"/>
          <w:szCs w:val="16"/>
        </w:rPr>
      </w:pPr>
    </w:p>
    <w:p w:rsidR="0088006A" w:rsidRPr="001129EE" w:rsidRDefault="0088006A" w:rsidP="0088006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3 zamówienia</w:t>
      </w:r>
    </w:p>
    <w:tbl>
      <w:tblPr>
        <w:tblStyle w:val="Tabela-Siatka"/>
        <w:tblpPr w:leftFromText="141" w:rightFromText="141" w:vertAnchor="text" w:horzAnchor="margin" w:tblpXSpec="center" w:tblpY="180"/>
        <w:tblW w:w="9248" w:type="dxa"/>
        <w:tblLook w:val="04A0" w:firstRow="1" w:lastRow="0" w:firstColumn="1" w:lastColumn="0" w:noHBand="0" w:noVBand="1"/>
      </w:tblPr>
      <w:tblGrid>
        <w:gridCol w:w="530"/>
        <w:gridCol w:w="3973"/>
        <w:gridCol w:w="1842"/>
        <w:gridCol w:w="2903"/>
      </w:tblGrid>
      <w:tr w:rsidR="0088006A" w:rsidRPr="007A0FC4" w:rsidTr="00BD23E9">
        <w:tc>
          <w:tcPr>
            <w:tcW w:w="530" w:type="dxa"/>
            <w:vAlign w:val="center"/>
          </w:tcPr>
          <w:p w:rsidR="0088006A" w:rsidRPr="007A0FC4" w:rsidRDefault="0088006A" w:rsidP="007431D1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73" w:type="dxa"/>
            <w:vAlign w:val="center"/>
          </w:tcPr>
          <w:p w:rsidR="0088006A" w:rsidRPr="007A0FC4" w:rsidRDefault="0088006A" w:rsidP="007431D1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2" w:type="dxa"/>
            <w:vAlign w:val="center"/>
          </w:tcPr>
          <w:p w:rsidR="0088006A" w:rsidRDefault="0088006A" w:rsidP="007431D1">
            <w:pPr>
              <w:jc w:val="center"/>
              <w:rPr>
                <w:b/>
                <w:sz w:val="20"/>
                <w:szCs w:val="20"/>
              </w:rPr>
            </w:pPr>
            <w:r w:rsidRPr="007A0FC4">
              <w:rPr>
                <w:b/>
                <w:sz w:val="20"/>
                <w:szCs w:val="20"/>
              </w:rPr>
              <w:t>Cena brutto</w:t>
            </w:r>
          </w:p>
          <w:p w:rsidR="0088006A" w:rsidRPr="007A0FC4" w:rsidRDefault="0088006A" w:rsidP="00743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(cena netto)</w:t>
            </w:r>
          </w:p>
        </w:tc>
        <w:tc>
          <w:tcPr>
            <w:tcW w:w="2903" w:type="dxa"/>
            <w:vAlign w:val="center"/>
          </w:tcPr>
          <w:p w:rsidR="0088006A" w:rsidRDefault="0088006A" w:rsidP="007431D1">
            <w:pPr>
              <w:spacing w:line="276" w:lineRule="auto"/>
              <w:ind w:right="-29"/>
              <w:jc w:val="center"/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</w:pPr>
          </w:p>
          <w:p w:rsidR="0088006A" w:rsidRPr="009048A8" w:rsidRDefault="0088006A" w:rsidP="007431D1">
            <w:pPr>
              <w:spacing w:line="276" w:lineRule="auto"/>
              <w:ind w:right="-29"/>
              <w:jc w:val="center"/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Cs/>
                <w:sz w:val="20"/>
                <w:szCs w:val="20"/>
              </w:rPr>
              <w:t>Czas realizacji zamówienia</w:t>
            </w:r>
          </w:p>
          <w:p w:rsidR="0088006A" w:rsidRPr="007A0FC4" w:rsidRDefault="0088006A" w:rsidP="007431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006A" w:rsidRPr="001129EE" w:rsidTr="00BD23E9">
        <w:trPr>
          <w:trHeight w:val="1202"/>
        </w:trPr>
        <w:tc>
          <w:tcPr>
            <w:tcW w:w="530" w:type="dxa"/>
            <w:vAlign w:val="center"/>
          </w:tcPr>
          <w:p w:rsidR="0088006A" w:rsidRPr="004E4868" w:rsidRDefault="0088006A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3" w:type="dxa"/>
            <w:vAlign w:val="center"/>
          </w:tcPr>
          <w:p w:rsidR="0088006A" w:rsidRDefault="0088006A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BIOLIM Paulina Lemańczyk</w:t>
            </w:r>
          </w:p>
          <w:p w:rsidR="0088006A" w:rsidRDefault="0088006A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siedziby/ do korespondencji:</w:t>
            </w:r>
            <w:r>
              <w:rPr>
                <w:sz w:val="20"/>
                <w:szCs w:val="20"/>
              </w:rPr>
              <w:br/>
              <w:t>ul. Abrahama 68/4, 81-393 Gdynia</w:t>
            </w:r>
          </w:p>
          <w:p w:rsidR="0088006A" w:rsidRPr="00D2550F" w:rsidRDefault="0088006A" w:rsidP="007431D1">
            <w:pPr>
              <w:widowControl w:val="0"/>
              <w:rPr>
                <w:sz w:val="20"/>
                <w:szCs w:val="20"/>
              </w:rPr>
            </w:pPr>
            <w:r w:rsidRPr="00D2550F">
              <w:rPr>
                <w:sz w:val="20"/>
                <w:szCs w:val="20"/>
              </w:rPr>
              <w:t>e-mail: info@biolim.pl</w:t>
            </w:r>
          </w:p>
        </w:tc>
        <w:tc>
          <w:tcPr>
            <w:tcW w:w="1842" w:type="dxa"/>
            <w:vAlign w:val="center"/>
          </w:tcPr>
          <w:p w:rsidR="0088006A" w:rsidRPr="001129EE" w:rsidRDefault="0088006A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6 475,95</w:t>
            </w:r>
            <w:r w:rsidRPr="001129EE">
              <w:rPr>
                <w:sz w:val="20"/>
                <w:szCs w:val="20"/>
              </w:rPr>
              <w:t xml:space="preserve"> zł brutto/ </w:t>
            </w:r>
            <w:r>
              <w:rPr>
                <w:sz w:val="20"/>
                <w:szCs w:val="20"/>
              </w:rPr>
              <w:t>5 265,00</w:t>
            </w:r>
            <w:r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88006A" w:rsidRPr="001129EE" w:rsidRDefault="0088006A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129EE">
              <w:rPr>
                <w:sz w:val="20"/>
                <w:szCs w:val="20"/>
              </w:rPr>
              <w:t xml:space="preserve"> dni kalendarzowych (m</w:t>
            </w:r>
            <w:r>
              <w:rPr>
                <w:sz w:val="20"/>
                <w:szCs w:val="20"/>
              </w:rPr>
              <w:t>aks.</w:t>
            </w:r>
            <w:r>
              <w:rPr>
                <w:sz w:val="20"/>
                <w:szCs w:val="20"/>
              </w:rPr>
              <w:br/>
            </w:r>
            <w:r w:rsidRPr="001129EE">
              <w:rPr>
                <w:sz w:val="20"/>
                <w:szCs w:val="20"/>
              </w:rPr>
              <w:t>28 dni kalendarzowych)</w:t>
            </w:r>
          </w:p>
        </w:tc>
      </w:tr>
      <w:tr w:rsidR="0088006A" w:rsidRPr="001129EE" w:rsidTr="00BD23E9">
        <w:trPr>
          <w:trHeight w:val="1202"/>
        </w:trPr>
        <w:tc>
          <w:tcPr>
            <w:tcW w:w="530" w:type="dxa"/>
            <w:vAlign w:val="center"/>
          </w:tcPr>
          <w:p w:rsidR="0088006A" w:rsidRPr="004E4868" w:rsidRDefault="0088006A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3" w:type="dxa"/>
            <w:vAlign w:val="center"/>
          </w:tcPr>
          <w:p w:rsidR="0088006A" w:rsidRDefault="0088006A" w:rsidP="007431D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Gentaur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88006A" w:rsidRDefault="0088006A" w:rsidP="008800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siedziby/ do korespondencji:</w:t>
            </w:r>
            <w:r>
              <w:rPr>
                <w:sz w:val="20"/>
                <w:szCs w:val="20"/>
              </w:rPr>
              <w:br/>
              <w:t xml:space="preserve">ul. Grunwaldzka 88A/2, 81-771 </w:t>
            </w:r>
            <w:r w:rsidR="005B5A11">
              <w:rPr>
                <w:sz w:val="20"/>
                <w:szCs w:val="20"/>
              </w:rPr>
              <w:t>Sopot</w:t>
            </w:r>
            <w:r>
              <w:rPr>
                <w:sz w:val="20"/>
                <w:szCs w:val="20"/>
              </w:rPr>
              <w:t xml:space="preserve"> </w:t>
            </w:r>
          </w:p>
          <w:p w:rsidR="0088006A" w:rsidRPr="0088006A" w:rsidRDefault="0088006A" w:rsidP="0088006A">
            <w:pPr>
              <w:widowControl w:val="0"/>
              <w:rPr>
                <w:sz w:val="20"/>
                <w:szCs w:val="20"/>
              </w:rPr>
            </w:pPr>
            <w:r w:rsidRPr="0088006A">
              <w:rPr>
                <w:sz w:val="20"/>
                <w:szCs w:val="20"/>
              </w:rPr>
              <w:t>e-mail: poland@gentaur.com</w:t>
            </w:r>
          </w:p>
        </w:tc>
        <w:tc>
          <w:tcPr>
            <w:tcW w:w="1842" w:type="dxa"/>
            <w:vAlign w:val="center"/>
          </w:tcPr>
          <w:p w:rsidR="0088006A" w:rsidRPr="001129EE" w:rsidRDefault="0088006A" w:rsidP="0088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7 134,00</w:t>
            </w:r>
            <w:r w:rsidRPr="001129EE">
              <w:rPr>
                <w:sz w:val="20"/>
                <w:szCs w:val="20"/>
              </w:rPr>
              <w:t xml:space="preserve"> zł brutto/ </w:t>
            </w:r>
            <w:r>
              <w:rPr>
                <w:sz w:val="20"/>
                <w:szCs w:val="20"/>
              </w:rPr>
              <w:t>5 800,00</w:t>
            </w:r>
            <w:r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88006A" w:rsidRPr="001129EE" w:rsidRDefault="0088006A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129EE">
              <w:rPr>
                <w:sz w:val="20"/>
                <w:szCs w:val="20"/>
              </w:rPr>
              <w:t xml:space="preserve"> dni kalendarzowych (maks. 28 dni kalendarzowych)</w:t>
            </w:r>
          </w:p>
        </w:tc>
      </w:tr>
      <w:tr w:rsidR="00E86F35" w:rsidRPr="001129EE" w:rsidTr="00BD23E9">
        <w:trPr>
          <w:trHeight w:val="1202"/>
        </w:trPr>
        <w:tc>
          <w:tcPr>
            <w:tcW w:w="530" w:type="dxa"/>
            <w:vAlign w:val="center"/>
          </w:tcPr>
          <w:p w:rsidR="00E86F35" w:rsidRPr="004E4868" w:rsidRDefault="00E86F35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3" w:type="dxa"/>
            <w:vAlign w:val="center"/>
          </w:tcPr>
          <w:p w:rsidR="00E86F35" w:rsidRDefault="00E86F35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Pointe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Polska Sp. z o.o.</w:t>
            </w:r>
          </w:p>
          <w:p w:rsidR="00E86F35" w:rsidRDefault="007321D9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siedziby: ul Rumiana 76,</w:t>
            </w:r>
            <w:r>
              <w:rPr>
                <w:sz w:val="20"/>
                <w:szCs w:val="20"/>
              </w:rPr>
              <w:br/>
            </w:r>
            <w:r w:rsidR="00E86F35">
              <w:rPr>
                <w:sz w:val="20"/>
                <w:szCs w:val="20"/>
              </w:rPr>
              <w:t>02-956 Warszawa</w:t>
            </w:r>
          </w:p>
          <w:p w:rsidR="00E86F35" w:rsidRDefault="00E86F35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korespondencji: ul. Śródziemnomorska 11/10, 02-758 Warszawa</w:t>
            </w:r>
          </w:p>
          <w:p w:rsidR="00E86F35" w:rsidRPr="00E86F35" w:rsidRDefault="00E86F35" w:rsidP="007431D1">
            <w:pPr>
              <w:widowControl w:val="0"/>
              <w:rPr>
                <w:sz w:val="20"/>
                <w:szCs w:val="20"/>
                <w:lang w:val="en-US"/>
              </w:rPr>
            </w:pPr>
            <w:r w:rsidRPr="00E86F35">
              <w:rPr>
                <w:sz w:val="20"/>
                <w:szCs w:val="20"/>
                <w:lang w:val="en-US"/>
              </w:rPr>
              <w:t>E-mail: pointe@pointe.com.pl</w:t>
            </w:r>
          </w:p>
        </w:tc>
        <w:tc>
          <w:tcPr>
            <w:tcW w:w="1842" w:type="dxa"/>
            <w:vAlign w:val="center"/>
          </w:tcPr>
          <w:p w:rsidR="00E86F35" w:rsidRPr="001129EE" w:rsidRDefault="00E86F35" w:rsidP="00E86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3 325,92</w:t>
            </w:r>
            <w:r w:rsidRPr="001129EE">
              <w:rPr>
                <w:sz w:val="20"/>
                <w:szCs w:val="20"/>
              </w:rPr>
              <w:t xml:space="preserve"> zł brutto/ </w:t>
            </w:r>
            <w:r>
              <w:rPr>
                <w:sz w:val="20"/>
                <w:szCs w:val="20"/>
              </w:rPr>
              <w:t>2 704,00</w:t>
            </w:r>
            <w:r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E86F35" w:rsidRPr="001129EE" w:rsidRDefault="00E86F35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29EE">
              <w:rPr>
                <w:sz w:val="20"/>
                <w:szCs w:val="20"/>
              </w:rPr>
              <w:t xml:space="preserve"> dni kalendarzowych (m</w:t>
            </w:r>
            <w:r>
              <w:rPr>
                <w:sz w:val="20"/>
                <w:szCs w:val="20"/>
              </w:rPr>
              <w:t>aks.</w:t>
            </w:r>
            <w:r>
              <w:rPr>
                <w:sz w:val="20"/>
                <w:szCs w:val="20"/>
              </w:rPr>
              <w:br/>
            </w:r>
            <w:r w:rsidRPr="001129EE">
              <w:rPr>
                <w:sz w:val="20"/>
                <w:szCs w:val="20"/>
              </w:rPr>
              <w:t>28 dni kalendarzowych)</w:t>
            </w:r>
          </w:p>
        </w:tc>
      </w:tr>
      <w:tr w:rsidR="00DD1F90" w:rsidRPr="001129EE" w:rsidTr="00BD23E9">
        <w:trPr>
          <w:trHeight w:val="1202"/>
        </w:trPr>
        <w:tc>
          <w:tcPr>
            <w:tcW w:w="530" w:type="dxa"/>
            <w:vAlign w:val="center"/>
          </w:tcPr>
          <w:p w:rsidR="00DD1F90" w:rsidRPr="004E4868" w:rsidRDefault="00DD1F90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3" w:type="dxa"/>
            <w:vAlign w:val="center"/>
          </w:tcPr>
          <w:p w:rsidR="00DD1F90" w:rsidRDefault="00DD1F90" w:rsidP="007431D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Prospecta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DD1F90" w:rsidRDefault="00DD1F90" w:rsidP="007431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</w:t>
            </w:r>
            <w:r w:rsidR="007321D9">
              <w:rPr>
                <w:sz w:val="20"/>
                <w:szCs w:val="20"/>
              </w:rPr>
              <w:t>es siedziby/ do korespondencji:</w:t>
            </w:r>
            <w:r w:rsidR="007321D9"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sz w:val="20"/>
                <w:szCs w:val="20"/>
              </w:rPr>
              <w:t>ul Barbórki 8, 04-511 Warszawa</w:t>
            </w:r>
          </w:p>
          <w:p w:rsidR="00DD1F90" w:rsidRPr="00DD1F90" w:rsidRDefault="00DD1F90" w:rsidP="007431D1">
            <w:pPr>
              <w:widowControl w:val="0"/>
              <w:rPr>
                <w:sz w:val="20"/>
                <w:szCs w:val="20"/>
                <w:lang w:val="en-US"/>
              </w:rPr>
            </w:pPr>
            <w:r w:rsidRPr="00DD1F90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zamowienia@prospecta.pl</w:t>
            </w:r>
          </w:p>
        </w:tc>
        <w:tc>
          <w:tcPr>
            <w:tcW w:w="1842" w:type="dxa"/>
            <w:vAlign w:val="center"/>
          </w:tcPr>
          <w:p w:rsidR="00DD1F90" w:rsidRPr="001129EE" w:rsidRDefault="00DD1F90" w:rsidP="00DD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4 526,40 zł brutto/ 3 680,00</w:t>
            </w:r>
            <w:r w:rsidRPr="001129EE">
              <w:rPr>
                <w:sz w:val="20"/>
                <w:szCs w:val="20"/>
              </w:rPr>
              <w:t xml:space="preserve"> zł netto</w:t>
            </w:r>
          </w:p>
        </w:tc>
        <w:tc>
          <w:tcPr>
            <w:tcW w:w="2903" w:type="dxa"/>
            <w:vAlign w:val="center"/>
          </w:tcPr>
          <w:p w:rsidR="00DD1F90" w:rsidRPr="001129EE" w:rsidRDefault="00DD1F90" w:rsidP="0074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1129EE">
              <w:rPr>
                <w:sz w:val="20"/>
                <w:szCs w:val="20"/>
              </w:rPr>
              <w:t>dni kalendarzowych (m</w:t>
            </w:r>
            <w:r>
              <w:rPr>
                <w:sz w:val="20"/>
                <w:szCs w:val="20"/>
              </w:rPr>
              <w:t>aks.</w:t>
            </w:r>
            <w:r>
              <w:rPr>
                <w:sz w:val="20"/>
                <w:szCs w:val="20"/>
              </w:rPr>
              <w:br/>
            </w:r>
            <w:r w:rsidRPr="001129EE">
              <w:rPr>
                <w:sz w:val="20"/>
                <w:szCs w:val="20"/>
              </w:rPr>
              <w:t>28 dni kalendarzowych)</w:t>
            </w:r>
          </w:p>
        </w:tc>
      </w:tr>
    </w:tbl>
    <w:p w:rsidR="00076E60" w:rsidRDefault="00076E60" w:rsidP="00076E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2550F" w:rsidRPr="00076E60" w:rsidRDefault="00BD23E9" w:rsidP="00D2550F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Część 4 zamówienia</w:t>
      </w:r>
      <w:r w:rsidR="00076E60">
        <w:rPr>
          <w:b/>
          <w:sz w:val="20"/>
          <w:szCs w:val="20"/>
        </w:rPr>
        <w:t>:</w:t>
      </w:r>
      <w:r w:rsidR="00D2550F">
        <w:rPr>
          <w:b/>
          <w:sz w:val="20"/>
          <w:szCs w:val="20"/>
        </w:rPr>
        <w:br/>
      </w:r>
      <w:r w:rsidR="00076E60">
        <w:rPr>
          <w:b/>
          <w:sz w:val="20"/>
          <w:szCs w:val="20"/>
        </w:rPr>
        <w:t>Brak złożonych ofert</w:t>
      </w:r>
    </w:p>
    <w:p w:rsidR="00F24C0A" w:rsidRPr="003041E5" w:rsidRDefault="00076E60" w:rsidP="00076E60">
      <w:pPr>
        <w:jc w:val="center"/>
      </w:pPr>
      <w:r>
        <w:t xml:space="preserve">                                                                                          </w:t>
      </w:r>
      <w:r w:rsidR="00F24C0A">
        <w:t xml:space="preserve">...................................................... </w:t>
      </w:r>
      <w:r>
        <w:br/>
      </w:r>
      <w:r>
        <w:rPr>
          <w:i/>
        </w:rPr>
        <w:t xml:space="preserve">                                                                                        </w:t>
      </w:r>
      <w:r w:rsidR="00F24C0A" w:rsidRPr="00716252">
        <w:rPr>
          <w:i/>
        </w:rPr>
        <w:t>Zamawiający</w:t>
      </w:r>
    </w:p>
    <w:sectPr w:rsidR="00F24C0A" w:rsidRPr="003041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36" w:rsidRDefault="00605436" w:rsidP="00605436">
      <w:pPr>
        <w:spacing w:after="0" w:line="240" w:lineRule="auto"/>
      </w:pPr>
      <w:r>
        <w:separator/>
      </w:r>
    </w:p>
  </w:endnote>
  <w:endnote w:type="continuationSeparator" w:id="0">
    <w:p w:rsidR="00605436" w:rsidRDefault="00605436" w:rsidP="0060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36" w:rsidRPr="009048A8" w:rsidRDefault="007321D9" w:rsidP="00605436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1877583155"/>
        <w:docPartObj>
          <w:docPartGallery w:val="Page Numbers (Top of Page)"/>
          <w:docPartUnique/>
        </w:docPartObj>
      </w:sdtPr>
      <w:sdtEndPr/>
      <w:sdtContent>
        <w:r w:rsidR="00605436" w:rsidRPr="009048A8">
          <w:rPr>
            <w:sz w:val="18"/>
            <w:szCs w:val="18"/>
          </w:rPr>
          <w:t xml:space="preserve">Strona </w:t>
        </w:r>
        <w:r w:rsidR="00605436" w:rsidRPr="009048A8">
          <w:rPr>
            <w:b/>
            <w:bCs/>
            <w:sz w:val="18"/>
            <w:szCs w:val="18"/>
          </w:rPr>
          <w:fldChar w:fldCharType="begin"/>
        </w:r>
        <w:r w:rsidR="00605436" w:rsidRPr="009048A8">
          <w:rPr>
            <w:b/>
            <w:bCs/>
            <w:sz w:val="18"/>
            <w:szCs w:val="18"/>
          </w:rPr>
          <w:instrText>PAGE</w:instrText>
        </w:r>
        <w:r w:rsidR="00605436" w:rsidRPr="009048A8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605436" w:rsidRPr="009048A8">
          <w:rPr>
            <w:b/>
            <w:bCs/>
            <w:sz w:val="18"/>
            <w:szCs w:val="18"/>
          </w:rPr>
          <w:fldChar w:fldCharType="end"/>
        </w:r>
        <w:r w:rsidR="00605436" w:rsidRPr="009048A8">
          <w:rPr>
            <w:sz w:val="18"/>
            <w:szCs w:val="18"/>
          </w:rPr>
          <w:t xml:space="preserve"> z </w:t>
        </w:r>
        <w:r w:rsidR="00605436" w:rsidRPr="009048A8">
          <w:rPr>
            <w:b/>
            <w:bCs/>
            <w:sz w:val="18"/>
            <w:szCs w:val="18"/>
          </w:rPr>
          <w:fldChar w:fldCharType="begin"/>
        </w:r>
        <w:r w:rsidR="00605436" w:rsidRPr="009048A8">
          <w:rPr>
            <w:b/>
            <w:bCs/>
            <w:sz w:val="18"/>
            <w:szCs w:val="18"/>
          </w:rPr>
          <w:instrText>NUMPAGES</w:instrText>
        </w:r>
        <w:r w:rsidR="00605436" w:rsidRPr="009048A8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605436" w:rsidRPr="009048A8">
          <w:rPr>
            <w:b/>
            <w:bCs/>
            <w:sz w:val="18"/>
            <w:szCs w:val="18"/>
          </w:rPr>
          <w:fldChar w:fldCharType="end"/>
        </w:r>
      </w:sdtContent>
    </w:sdt>
  </w:p>
  <w:p w:rsidR="00605436" w:rsidRDefault="00605436">
    <w:pPr>
      <w:pStyle w:val="Stopka"/>
    </w:pPr>
  </w:p>
  <w:p w:rsidR="00605436" w:rsidRDefault="00605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36" w:rsidRDefault="00605436" w:rsidP="00605436">
      <w:pPr>
        <w:spacing w:after="0" w:line="240" w:lineRule="auto"/>
      </w:pPr>
      <w:r>
        <w:separator/>
      </w:r>
    </w:p>
  </w:footnote>
  <w:footnote w:type="continuationSeparator" w:id="0">
    <w:p w:rsidR="00605436" w:rsidRDefault="00605436" w:rsidP="0060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D65"/>
    <w:multiLevelType w:val="hybridMultilevel"/>
    <w:tmpl w:val="045C7822"/>
    <w:lvl w:ilvl="0" w:tplc="6E9608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73C833B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F9AD7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BA344B"/>
    <w:multiLevelType w:val="multilevel"/>
    <w:tmpl w:val="48FC4526"/>
    <w:lvl w:ilvl="0">
      <w:start w:val="1"/>
      <w:numFmt w:val="decimal"/>
      <w:lvlText w:val="%1)"/>
      <w:lvlJc w:val="left"/>
      <w:pPr>
        <w:ind w:left="644" w:hanging="359"/>
      </w:pPr>
      <w:rPr>
        <w:b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3" w:hanging="359"/>
      </w:pPr>
      <w:rPr>
        <w:rFonts w:ascii="Calibri" w:hAnsi="Calibri" w:cs="Calibri" w:hint="default"/>
        <w:b w:val="0"/>
        <w:i w:val="0"/>
        <w:color w:val="000000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6"/>
    <w:rsid w:val="000049CF"/>
    <w:rsid w:val="00076E60"/>
    <w:rsid w:val="00084408"/>
    <w:rsid w:val="00090841"/>
    <w:rsid w:val="001129EE"/>
    <w:rsid w:val="00194EEF"/>
    <w:rsid w:val="003C2C58"/>
    <w:rsid w:val="00435F24"/>
    <w:rsid w:val="00441E1D"/>
    <w:rsid w:val="005A3587"/>
    <w:rsid w:val="005A6B38"/>
    <w:rsid w:val="005B5A11"/>
    <w:rsid w:val="005D6106"/>
    <w:rsid w:val="00605436"/>
    <w:rsid w:val="006D35E3"/>
    <w:rsid w:val="00714D33"/>
    <w:rsid w:val="007321D9"/>
    <w:rsid w:val="00733432"/>
    <w:rsid w:val="0088006A"/>
    <w:rsid w:val="009357E0"/>
    <w:rsid w:val="0099316A"/>
    <w:rsid w:val="009B678D"/>
    <w:rsid w:val="00A035E5"/>
    <w:rsid w:val="00B001B7"/>
    <w:rsid w:val="00BB6CE3"/>
    <w:rsid w:val="00BD23E9"/>
    <w:rsid w:val="00BE7D43"/>
    <w:rsid w:val="00C043BA"/>
    <w:rsid w:val="00C739AD"/>
    <w:rsid w:val="00CB3378"/>
    <w:rsid w:val="00CB5E4A"/>
    <w:rsid w:val="00CF0EFF"/>
    <w:rsid w:val="00D2550F"/>
    <w:rsid w:val="00DA0051"/>
    <w:rsid w:val="00DC7B44"/>
    <w:rsid w:val="00DD1F90"/>
    <w:rsid w:val="00E15471"/>
    <w:rsid w:val="00E16AE5"/>
    <w:rsid w:val="00E41173"/>
    <w:rsid w:val="00E456CF"/>
    <w:rsid w:val="00E756BB"/>
    <w:rsid w:val="00E86F35"/>
    <w:rsid w:val="00E97FCC"/>
    <w:rsid w:val="00F07920"/>
    <w:rsid w:val="00F149D7"/>
    <w:rsid w:val="00F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436"/>
  </w:style>
  <w:style w:type="paragraph" w:styleId="Nagwek3">
    <w:name w:val="heading 3"/>
    <w:basedOn w:val="Normalny"/>
    <w:next w:val="Normalny"/>
    <w:link w:val="Nagwek3Znak"/>
    <w:qFormat/>
    <w:rsid w:val="00BB6CE3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4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54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0543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436"/>
  </w:style>
  <w:style w:type="paragraph" w:styleId="Stopka">
    <w:name w:val="footer"/>
    <w:basedOn w:val="Normalny"/>
    <w:link w:val="StopkaZnak"/>
    <w:uiPriority w:val="99"/>
    <w:unhideWhenUsed/>
    <w:rsid w:val="0060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436"/>
  </w:style>
  <w:style w:type="paragraph" w:styleId="Tekstdymka">
    <w:name w:val="Balloon Text"/>
    <w:basedOn w:val="Normalny"/>
    <w:link w:val="TekstdymkaZnak"/>
    <w:uiPriority w:val="99"/>
    <w:semiHidden/>
    <w:unhideWhenUsed/>
    <w:rsid w:val="0060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3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B6CE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436"/>
  </w:style>
  <w:style w:type="paragraph" w:styleId="Nagwek3">
    <w:name w:val="heading 3"/>
    <w:basedOn w:val="Normalny"/>
    <w:next w:val="Normalny"/>
    <w:link w:val="Nagwek3Znak"/>
    <w:qFormat/>
    <w:rsid w:val="00BB6CE3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4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54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0543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436"/>
  </w:style>
  <w:style w:type="paragraph" w:styleId="Stopka">
    <w:name w:val="footer"/>
    <w:basedOn w:val="Normalny"/>
    <w:link w:val="StopkaZnak"/>
    <w:uiPriority w:val="99"/>
    <w:unhideWhenUsed/>
    <w:rsid w:val="0060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436"/>
  </w:style>
  <w:style w:type="paragraph" w:styleId="Tekstdymka">
    <w:name w:val="Balloon Text"/>
    <w:basedOn w:val="Normalny"/>
    <w:link w:val="TekstdymkaZnak"/>
    <w:uiPriority w:val="99"/>
    <w:semiHidden/>
    <w:unhideWhenUsed/>
    <w:rsid w:val="0060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3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B6CE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FD3B-E8FD-4C49-AC75-8D5F2685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Raś Karolina</dc:creator>
  <cp:lastModifiedBy>Raś Karolina</cp:lastModifiedBy>
  <cp:revision>14</cp:revision>
  <cp:lastPrinted>2019-08-19T10:29:00Z</cp:lastPrinted>
  <dcterms:created xsi:type="dcterms:W3CDTF">2019-08-16T05:58:00Z</dcterms:created>
  <dcterms:modified xsi:type="dcterms:W3CDTF">2019-08-19T11:15:00Z</dcterms:modified>
</cp:coreProperties>
</file>